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0E" w:rsidRDefault="00AB5A95">
      <w:pPr>
        <w:pStyle w:val="20"/>
        <w:shd w:val="clear" w:color="auto" w:fill="auto"/>
        <w:ind w:left="20"/>
      </w:pPr>
      <w:r>
        <w:t>МИНИСТЕРСТВО СОЦИАЛЬНОЙ ПОЛИТИКИ КРАСНОЯРСКОГО КРАЯ</w:t>
      </w:r>
    </w:p>
    <w:p w:rsidR="00AC0A0E" w:rsidRDefault="00AB5A95">
      <w:pPr>
        <w:pStyle w:val="30"/>
        <w:shd w:val="clear" w:color="auto" w:fill="auto"/>
        <w:spacing w:after="279"/>
        <w:ind w:left="20"/>
      </w:pPr>
      <w:r>
        <w:t>660049, Красноярский край, г. Красноярск, пр. Мира 34. Телефон 8 (391) 229-16-00</w:t>
      </w:r>
    </w:p>
    <w:p w:rsidR="00AC0A0E" w:rsidRDefault="00AB5A95">
      <w:pPr>
        <w:pStyle w:val="20"/>
        <w:shd w:val="clear" w:color="auto" w:fill="auto"/>
        <w:spacing w:line="360" w:lineRule="exact"/>
        <w:ind w:left="20"/>
      </w:pPr>
      <w:r>
        <w:t>КРАЕВОЕ ГОСУДАРСТВЕННОЕ БЮДЖЕТНОЕ УЧРЕЖДЕНИЕ СОЦИАЛЬНОГО ОБСЛУЖИВАНИЯ</w:t>
      </w:r>
      <w:r>
        <w:br/>
        <w:t>«КОМПЛЕКСНЫЙ ЦЕНТР СОЦИАЛЬНОГО ОБСЛУЖИВАНИЯ НАСЕЛЕНИЯ «НОРИЛЬСКИЙ»</w:t>
      </w:r>
    </w:p>
    <w:p w:rsidR="00AC0A0E" w:rsidRDefault="00AB5A95">
      <w:pPr>
        <w:pStyle w:val="30"/>
        <w:shd w:val="clear" w:color="auto" w:fill="auto"/>
        <w:spacing w:after="216" w:line="360" w:lineRule="exact"/>
        <w:ind w:left="320"/>
        <w:jc w:val="left"/>
      </w:pPr>
      <w:r>
        <w:t>663330, Красноярский край, город Норильск, район Талнах, ул. Маслова, д. 4. Телефон 8 (3919) 37-33-75</w:t>
      </w:r>
    </w:p>
    <w:p w:rsidR="00AC0A0E" w:rsidRDefault="00AB5A95">
      <w:pPr>
        <w:pStyle w:val="10"/>
        <w:keepNext/>
        <w:keepLines/>
        <w:shd w:val="clear" w:color="auto" w:fill="auto"/>
        <w:spacing w:before="0" w:after="241"/>
        <w:ind w:left="20"/>
      </w:pPr>
      <w:bookmarkStart w:id="0" w:name="bookmark0"/>
      <w:r>
        <w:t>ГИБКИЙ (СЕМЕЙНЫЙ) ГРАФИК РАБОТЫ</w:t>
      </w:r>
      <w:r>
        <w:br/>
        <w:t>СТРУКТУРНЫХ ПОДРАЗДЕЛЕНИЙ КГБУ СО «КЦСОН «НОРИЛЬСКИЙ»</w:t>
      </w:r>
      <w:bookmarkEnd w:id="0"/>
    </w:p>
    <w:p w:rsidR="00AC0A0E" w:rsidRDefault="00AB5A95">
      <w:pPr>
        <w:pStyle w:val="20"/>
        <w:shd w:val="clear" w:color="auto" w:fill="auto"/>
        <w:spacing w:line="365" w:lineRule="exact"/>
        <w:ind w:left="20"/>
      </w:pPr>
      <w:r>
        <w:t>Отделение срочного социального обслуживания</w:t>
      </w:r>
    </w:p>
    <w:p w:rsidR="00AC0A0E" w:rsidRDefault="00AB5A95">
      <w:pPr>
        <w:pStyle w:val="20"/>
        <w:shd w:val="clear" w:color="auto" w:fill="auto"/>
        <w:spacing w:line="365" w:lineRule="exact"/>
        <w:ind w:left="20"/>
      </w:pPr>
      <w:r>
        <w:t>тел. 37-27-51</w:t>
      </w:r>
    </w:p>
    <w:p w:rsidR="00AC0A0E" w:rsidRDefault="00AB5A95">
      <w:pPr>
        <w:pStyle w:val="20"/>
        <w:shd w:val="clear" w:color="auto" w:fill="auto"/>
        <w:spacing w:line="365" w:lineRule="exact"/>
        <w:ind w:left="20"/>
      </w:pPr>
      <w:r>
        <w:t>Социально-реабилитационное отделение</w:t>
      </w:r>
    </w:p>
    <w:p w:rsidR="00AC0A0E" w:rsidRDefault="00AB5A95">
      <w:pPr>
        <w:pStyle w:val="20"/>
        <w:shd w:val="clear" w:color="auto" w:fill="auto"/>
        <w:spacing w:line="365" w:lineRule="exact"/>
        <w:ind w:left="20"/>
      </w:pPr>
      <w:r>
        <w:t>для граждан пожилого возраста</w:t>
      </w:r>
      <w:r w:rsidR="005F3478">
        <w:t>,</w:t>
      </w:r>
      <w:r>
        <w:t xml:space="preserve"> </w:t>
      </w:r>
      <w:r w:rsidR="005F3478">
        <w:t>инвалидов</w:t>
      </w:r>
      <w:r w:rsidR="005F3478">
        <w:t xml:space="preserve"> </w:t>
      </w:r>
      <w:r>
        <w:t>и</w:t>
      </w:r>
      <w:r w:rsidR="005F3478">
        <w:t xml:space="preserve"> детей</w:t>
      </w:r>
      <w:bookmarkStart w:id="1" w:name="_GoBack"/>
      <w:bookmarkEnd w:id="1"/>
      <w:r>
        <w:t xml:space="preserve"> с ограниченными возможностями</w:t>
      </w:r>
    </w:p>
    <w:p w:rsidR="00AC0A0E" w:rsidRDefault="00AB5A95">
      <w:pPr>
        <w:pStyle w:val="20"/>
        <w:shd w:val="clear" w:color="auto" w:fill="auto"/>
        <w:spacing w:line="365" w:lineRule="exact"/>
        <w:ind w:left="20"/>
      </w:pPr>
      <w:r>
        <w:t>тел. 37-27-51</w:t>
      </w:r>
    </w:p>
    <w:p w:rsidR="00AC0A0E" w:rsidRDefault="00AB5A95" w:rsidP="00151672">
      <w:pPr>
        <w:pStyle w:val="20"/>
        <w:shd w:val="clear" w:color="auto" w:fill="auto"/>
        <w:spacing w:line="365" w:lineRule="exact"/>
        <w:ind w:left="180"/>
      </w:pPr>
      <w:r>
        <w:t>Отделение социального обслуживания на дому № 1</w:t>
      </w:r>
    </w:p>
    <w:p w:rsidR="00AC0A0E" w:rsidRDefault="00AB5A95">
      <w:pPr>
        <w:pStyle w:val="20"/>
        <w:shd w:val="clear" w:color="auto" w:fill="auto"/>
        <w:spacing w:line="365" w:lineRule="exact"/>
        <w:ind w:left="20"/>
      </w:pPr>
      <w:r>
        <w:t>тел. 37-52-89</w:t>
      </w:r>
    </w:p>
    <w:p w:rsidR="00AC0A0E" w:rsidRDefault="00AB5A95" w:rsidP="00151672">
      <w:pPr>
        <w:pStyle w:val="20"/>
        <w:shd w:val="clear" w:color="auto" w:fill="auto"/>
        <w:spacing w:line="365" w:lineRule="exact"/>
        <w:ind w:left="180"/>
      </w:pPr>
      <w:r>
        <w:t>Отделение социального обслуживания на дому № 2</w:t>
      </w:r>
    </w:p>
    <w:p w:rsidR="00AC0A0E" w:rsidRDefault="00AB5A95">
      <w:pPr>
        <w:pStyle w:val="20"/>
        <w:shd w:val="clear" w:color="auto" w:fill="auto"/>
        <w:spacing w:line="365" w:lineRule="exact"/>
        <w:ind w:left="20"/>
      </w:pPr>
      <w:r>
        <w:t>тел. 37-51-58</w:t>
      </w:r>
    </w:p>
    <w:p w:rsidR="00AC0A0E" w:rsidRDefault="00AB5A95">
      <w:pPr>
        <w:pStyle w:val="20"/>
        <w:shd w:val="clear" w:color="auto" w:fill="auto"/>
        <w:spacing w:line="365" w:lineRule="exact"/>
        <w:ind w:left="20"/>
      </w:pPr>
      <w:r>
        <w:t>Специализированное отделение социально-медицинского обслуживания на дому</w:t>
      </w:r>
    </w:p>
    <w:p w:rsidR="00AC0A0E" w:rsidRDefault="00AB5A95">
      <w:pPr>
        <w:pStyle w:val="20"/>
        <w:shd w:val="clear" w:color="auto" w:fill="auto"/>
        <w:spacing w:after="223" w:line="365" w:lineRule="exact"/>
        <w:ind w:left="20"/>
      </w:pPr>
      <w:r>
        <w:t>тел. 37-58-53</w:t>
      </w:r>
    </w:p>
    <w:p w:rsidR="00AC0A0E" w:rsidRDefault="00AB5A95">
      <w:pPr>
        <w:pStyle w:val="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61" w:lineRule="exact"/>
        <w:ind w:left="20"/>
      </w:pPr>
      <w:bookmarkStart w:id="2" w:name="bookmark1"/>
      <w:r>
        <w:t>ЕЖЕДНЕВНО</w:t>
      </w:r>
      <w:bookmarkEnd w:id="2"/>
    </w:p>
    <w:p w:rsidR="00AC0A0E" w:rsidRDefault="00AB5A95">
      <w:pPr>
        <w:pStyle w:val="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37" w:line="461" w:lineRule="exact"/>
        <w:ind w:left="20"/>
      </w:pPr>
      <w:bookmarkStart w:id="3" w:name="bookmark2"/>
      <w:r>
        <w:t>КАБИНЕТ 1-40 ПО АДРЕСУ Г НОРИЛЬСК, Р-Н ТАЛНАХ, УЛ. МАСЛОВА, 4.</w:t>
      </w:r>
      <w:r>
        <w:br/>
      </w:r>
      <w:r>
        <w:rPr>
          <w:rStyle w:val="11"/>
          <w:b/>
          <w:bCs/>
        </w:rPr>
        <w:t>с 08:00 до 17:00; с 11:00 до 20:00 (в рабочие дни); с 09:00 до 13:00 (в субботу)</w:t>
      </w:r>
      <w:bookmarkEnd w:id="3"/>
    </w:p>
    <w:p w:rsidR="00AC0A0E" w:rsidRDefault="00AB5A95">
      <w:pPr>
        <w:pStyle w:val="20"/>
        <w:shd w:val="clear" w:color="auto" w:fill="auto"/>
        <w:spacing w:line="365" w:lineRule="exact"/>
        <w:ind w:left="20"/>
      </w:pPr>
      <w:r>
        <w:t>КОНСУЛЬТАЦИИ</w:t>
      </w:r>
    </w:p>
    <w:p w:rsidR="00AC0A0E" w:rsidRDefault="00AB5A95">
      <w:pPr>
        <w:pStyle w:val="20"/>
        <w:shd w:val="clear" w:color="auto" w:fill="auto"/>
        <w:spacing w:line="365" w:lineRule="exact"/>
        <w:ind w:left="20"/>
      </w:pPr>
      <w:r>
        <w:t>ПО ВОПРОСАМ СОЦИАЛЬНОГО ОБСЛУЖИВАНИЯ ГРАЖДАН</w:t>
      </w:r>
      <w:r>
        <w:br/>
        <w:t>КРУГЛОСУТОЧНО ПО ТЕЛЕФОНУ 8 (3919) 37-34-15</w:t>
      </w:r>
    </w:p>
    <w:sectPr w:rsidR="00AC0A0E">
      <w:pgSz w:w="16840" w:h="11900" w:orient="landscape"/>
      <w:pgMar w:top="571" w:right="584" w:bottom="571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B4" w:rsidRDefault="005B33B4">
      <w:r>
        <w:separator/>
      </w:r>
    </w:p>
  </w:endnote>
  <w:endnote w:type="continuationSeparator" w:id="0">
    <w:p w:rsidR="005B33B4" w:rsidRDefault="005B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B4" w:rsidRDefault="005B33B4"/>
  </w:footnote>
  <w:footnote w:type="continuationSeparator" w:id="0">
    <w:p w:rsidR="005B33B4" w:rsidRDefault="005B33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0E"/>
    <w:rsid w:val="00151672"/>
    <w:rsid w:val="005B33B4"/>
    <w:rsid w:val="005F3478"/>
    <w:rsid w:val="00AB5A95"/>
    <w:rsid w:val="00A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397D"/>
  <w15:docId w15:val="{835E3578-F196-4C0A-AA05-16B75080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8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4" w:lineRule="exact"/>
      <w:jc w:val="center"/>
    </w:pPr>
    <w:rPr>
      <w:rFonts w:ascii="Arial" w:eastAsia="Arial" w:hAnsi="Arial" w:cs="Arial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60" w:line="466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2022-02-08T02:23:00Z</dcterms:created>
  <dcterms:modified xsi:type="dcterms:W3CDTF">2022-02-08T02:23:00Z</dcterms:modified>
</cp:coreProperties>
</file>